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9869F" w14:textId="141AA7D1" w:rsidR="00FA767A" w:rsidRDefault="00DF47B7">
      <w:pPr>
        <w:rPr>
          <w:b/>
          <w:bCs/>
          <w:sz w:val="40"/>
          <w:szCs w:val="40"/>
        </w:rPr>
      </w:pPr>
      <w:r w:rsidRPr="008060B0">
        <w:rPr>
          <w:b/>
          <w:bCs/>
          <w:sz w:val="40"/>
          <w:szCs w:val="40"/>
        </w:rPr>
        <w:t>Employment opportunities</w:t>
      </w:r>
    </w:p>
    <w:p w14:paraId="3BD5C508" w14:textId="77777777" w:rsidR="008060B0" w:rsidRPr="008060B0" w:rsidRDefault="008060B0">
      <w:pPr>
        <w:rPr>
          <w:b/>
          <w:bCs/>
          <w:sz w:val="40"/>
          <w:szCs w:val="40"/>
        </w:rPr>
      </w:pPr>
    </w:p>
    <w:p w14:paraId="37919790" w14:textId="7E1F6EA1" w:rsidR="00DF47B7" w:rsidRDefault="008E7C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DF47B7" w:rsidRPr="008E7CD7">
        <w:rPr>
          <w:b/>
          <w:bCs/>
          <w:sz w:val="28"/>
          <w:szCs w:val="28"/>
        </w:rPr>
        <w:t>ra</w:t>
      </w:r>
      <w:r w:rsidR="00FF040B">
        <w:rPr>
          <w:b/>
          <w:bCs/>
          <w:sz w:val="28"/>
          <w:szCs w:val="28"/>
        </w:rPr>
        <w:t>fts</w:t>
      </w:r>
      <w:r w:rsidR="00DF47B7" w:rsidRPr="008E7CD7">
        <w:rPr>
          <w:b/>
          <w:bCs/>
          <w:sz w:val="28"/>
          <w:szCs w:val="28"/>
        </w:rPr>
        <w:t>person</w:t>
      </w:r>
    </w:p>
    <w:p w14:paraId="4B5A8C60" w14:textId="2402B4E1" w:rsidR="008E7CD7" w:rsidRPr="00BE1B88" w:rsidRDefault="00DF47B7">
      <w:pPr>
        <w:rPr>
          <w:sz w:val="28"/>
          <w:szCs w:val="28"/>
        </w:rPr>
      </w:pPr>
      <w:r w:rsidRPr="00BE1B88">
        <w:rPr>
          <w:sz w:val="28"/>
          <w:szCs w:val="28"/>
        </w:rPr>
        <w:t>The Dra</w:t>
      </w:r>
      <w:r w:rsidR="00FF040B" w:rsidRPr="00BE1B88">
        <w:rPr>
          <w:sz w:val="28"/>
          <w:szCs w:val="28"/>
        </w:rPr>
        <w:t>fts</w:t>
      </w:r>
      <w:r w:rsidRPr="00BE1B88">
        <w:rPr>
          <w:sz w:val="28"/>
          <w:szCs w:val="28"/>
        </w:rPr>
        <w:t xml:space="preserve">person would be responsible for the preparation and maintenance of </w:t>
      </w:r>
      <w:proofErr w:type="gramStart"/>
      <w:r w:rsidRPr="00BE1B88">
        <w:rPr>
          <w:sz w:val="28"/>
          <w:szCs w:val="28"/>
        </w:rPr>
        <w:t>electro mechanical</w:t>
      </w:r>
      <w:proofErr w:type="gramEnd"/>
      <w:r w:rsidRPr="00BE1B88">
        <w:rPr>
          <w:sz w:val="28"/>
          <w:szCs w:val="28"/>
        </w:rPr>
        <w:t xml:space="preserve"> drawings packages for equipment used on mostly military aircraft. </w:t>
      </w:r>
      <w:r w:rsidR="008E7CD7" w:rsidRPr="00BE1B88">
        <w:rPr>
          <w:sz w:val="28"/>
          <w:szCs w:val="28"/>
        </w:rPr>
        <w:t xml:space="preserve">The company has over 500 drawing packages for both current and obsolescent equipment. Design drawings produced over the past fifteen years are CAD drawn on </w:t>
      </w:r>
      <w:r w:rsidR="00FF040B" w:rsidRPr="00BE1B88">
        <w:rPr>
          <w:sz w:val="28"/>
          <w:szCs w:val="28"/>
        </w:rPr>
        <w:t>AutoCAD</w:t>
      </w:r>
      <w:r w:rsidR="008E7CD7" w:rsidRPr="00BE1B88">
        <w:rPr>
          <w:sz w:val="28"/>
          <w:szCs w:val="28"/>
        </w:rPr>
        <w:t xml:space="preserve"> Inventor.</w:t>
      </w:r>
    </w:p>
    <w:p w14:paraId="0C93CFF6" w14:textId="75E6E0B3" w:rsidR="00DF47B7" w:rsidRPr="00BE1B88" w:rsidRDefault="008E7CD7">
      <w:pPr>
        <w:rPr>
          <w:sz w:val="28"/>
          <w:szCs w:val="28"/>
        </w:rPr>
      </w:pPr>
      <w:r w:rsidRPr="00BE1B88">
        <w:rPr>
          <w:sz w:val="28"/>
          <w:szCs w:val="28"/>
        </w:rPr>
        <w:t xml:space="preserve">This position requires the applicant to be proficient in both manual </w:t>
      </w:r>
      <w:r w:rsidR="002953FD">
        <w:rPr>
          <w:sz w:val="28"/>
          <w:szCs w:val="28"/>
        </w:rPr>
        <w:t>updating</w:t>
      </w:r>
      <w:r w:rsidRPr="00BE1B88">
        <w:rPr>
          <w:sz w:val="28"/>
          <w:szCs w:val="28"/>
        </w:rPr>
        <w:t xml:space="preserve"> and the use of </w:t>
      </w:r>
      <w:r w:rsidR="00FF040B" w:rsidRPr="00BE1B88">
        <w:rPr>
          <w:sz w:val="28"/>
          <w:szCs w:val="28"/>
        </w:rPr>
        <w:t>AutoCAD</w:t>
      </w:r>
      <w:r w:rsidRPr="00BE1B88">
        <w:rPr>
          <w:sz w:val="28"/>
          <w:szCs w:val="28"/>
        </w:rPr>
        <w:t xml:space="preserve"> Inventor.</w:t>
      </w:r>
    </w:p>
    <w:p w14:paraId="3FDC8D59" w14:textId="77777777" w:rsidR="008E7CD7" w:rsidRDefault="008E7CD7"/>
    <w:p w14:paraId="6C9B2F11" w14:textId="17229815" w:rsidR="008E7CD7" w:rsidRDefault="008E7CD7">
      <w:pPr>
        <w:rPr>
          <w:b/>
          <w:bCs/>
          <w:sz w:val="28"/>
          <w:szCs w:val="28"/>
        </w:rPr>
      </w:pPr>
      <w:r w:rsidRPr="008E7CD7">
        <w:rPr>
          <w:b/>
          <w:bCs/>
          <w:sz w:val="28"/>
          <w:szCs w:val="28"/>
        </w:rPr>
        <w:t>Duties</w:t>
      </w:r>
    </w:p>
    <w:p w14:paraId="376D3C93" w14:textId="0DE26FB5" w:rsidR="008E7CD7" w:rsidRDefault="008E7C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</w:t>
      </w:r>
      <w:r w:rsidR="00FF040B">
        <w:rPr>
          <w:b/>
          <w:bCs/>
          <w:sz w:val="28"/>
          <w:szCs w:val="28"/>
        </w:rPr>
        <w:t>Draftsperson is responsible for:</w:t>
      </w:r>
    </w:p>
    <w:p w14:paraId="445F4555" w14:textId="53586A67" w:rsidR="00FF040B" w:rsidRPr="008060B0" w:rsidRDefault="00FF040B" w:rsidP="008060B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060B0">
        <w:rPr>
          <w:sz w:val="28"/>
          <w:szCs w:val="28"/>
        </w:rPr>
        <w:t>Liaising with design engineers to compile design drawing packages.</w:t>
      </w:r>
    </w:p>
    <w:p w14:paraId="1510DF51" w14:textId="2CAEFC0F" w:rsidR="00FF040B" w:rsidRPr="008060B0" w:rsidRDefault="00FF040B" w:rsidP="008060B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060B0">
        <w:rPr>
          <w:sz w:val="28"/>
          <w:szCs w:val="28"/>
        </w:rPr>
        <w:t>Producing new drawing packages using AutoCAD Inventor.</w:t>
      </w:r>
    </w:p>
    <w:p w14:paraId="74CC2A0A" w14:textId="7C1369F4" w:rsidR="00FF040B" w:rsidRPr="008060B0" w:rsidRDefault="00FF040B" w:rsidP="008060B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060B0">
        <w:rPr>
          <w:sz w:val="28"/>
          <w:szCs w:val="28"/>
        </w:rPr>
        <w:t>Updating existing drawing manually.</w:t>
      </w:r>
    </w:p>
    <w:p w14:paraId="6CA7845A" w14:textId="72CE8F34" w:rsidR="00FF040B" w:rsidRPr="008060B0" w:rsidRDefault="007C37E5" w:rsidP="008060B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060B0">
        <w:rPr>
          <w:sz w:val="28"/>
          <w:szCs w:val="28"/>
        </w:rPr>
        <w:t>Modifying</w:t>
      </w:r>
      <w:r w:rsidR="00FF040B" w:rsidRPr="008060B0">
        <w:rPr>
          <w:sz w:val="28"/>
          <w:szCs w:val="28"/>
        </w:rPr>
        <w:t xml:space="preserve"> drawings both manually and using AutoCAD Inventor.</w:t>
      </w:r>
    </w:p>
    <w:p w14:paraId="5B4DDE3A" w14:textId="24597E90" w:rsidR="007C37E5" w:rsidRPr="008060B0" w:rsidRDefault="007C37E5" w:rsidP="008060B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060B0">
        <w:rPr>
          <w:sz w:val="28"/>
          <w:szCs w:val="28"/>
        </w:rPr>
        <w:t>Understand material and requirement specification for inclusion in drawing packages.</w:t>
      </w:r>
    </w:p>
    <w:p w14:paraId="2CA0A27A" w14:textId="22030695" w:rsidR="007C37E5" w:rsidRPr="008060B0" w:rsidRDefault="007C37E5" w:rsidP="008060B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060B0">
        <w:rPr>
          <w:sz w:val="28"/>
          <w:szCs w:val="28"/>
        </w:rPr>
        <w:t>Recording and maintaining drawing status.</w:t>
      </w:r>
    </w:p>
    <w:p w14:paraId="0451F51E" w14:textId="458CAF0D" w:rsidR="002953FD" w:rsidRPr="008060B0" w:rsidRDefault="002953FD" w:rsidP="008060B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060B0">
        <w:rPr>
          <w:sz w:val="28"/>
          <w:szCs w:val="28"/>
        </w:rPr>
        <w:t>Updating project files.</w:t>
      </w:r>
    </w:p>
    <w:p w14:paraId="32702D3B" w14:textId="77777777" w:rsidR="007C37E5" w:rsidRPr="007C37E5" w:rsidRDefault="007C37E5" w:rsidP="008060B0">
      <w:pPr>
        <w:pStyle w:val="ListParagraph"/>
        <w:rPr>
          <w:sz w:val="28"/>
          <w:szCs w:val="28"/>
        </w:rPr>
      </w:pPr>
    </w:p>
    <w:p w14:paraId="1FED2439" w14:textId="77777777" w:rsidR="00BE1B88" w:rsidRDefault="007C37E5" w:rsidP="00BE1B88">
      <w:pPr>
        <w:rPr>
          <w:b/>
          <w:bCs/>
          <w:sz w:val="28"/>
          <w:szCs w:val="28"/>
        </w:rPr>
      </w:pPr>
      <w:r w:rsidRPr="007C37E5">
        <w:rPr>
          <w:b/>
          <w:bCs/>
          <w:sz w:val="28"/>
          <w:szCs w:val="28"/>
        </w:rPr>
        <w:t>Skills/Qualifications</w:t>
      </w:r>
    </w:p>
    <w:p w14:paraId="09698598" w14:textId="77777777" w:rsidR="008060B0" w:rsidRPr="008060B0" w:rsidRDefault="007C37E5" w:rsidP="008060B0">
      <w:pPr>
        <w:pStyle w:val="ListParagraph"/>
        <w:numPr>
          <w:ilvl w:val="0"/>
          <w:numId w:val="5"/>
        </w:num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8060B0">
        <w:rPr>
          <w:rFonts w:cstheme="minorHAnsi"/>
          <w:color w:val="333333"/>
          <w:sz w:val="28"/>
          <w:szCs w:val="28"/>
          <w:shd w:val="clear" w:color="auto" w:fill="FFFFFF"/>
        </w:rPr>
        <w:t>Proven and demonstrable experience in a</w:t>
      </w:r>
      <w:r w:rsidR="00F46BCB" w:rsidRPr="008060B0">
        <w:rPr>
          <w:rFonts w:cstheme="minorHAnsi"/>
          <w:color w:val="333333"/>
          <w:sz w:val="28"/>
          <w:szCs w:val="28"/>
          <w:shd w:val="clear" w:color="auto" w:fill="FFFFFF"/>
        </w:rPr>
        <w:t>n</w:t>
      </w:r>
      <w:r w:rsidRPr="008060B0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2953FD" w:rsidRPr="008060B0">
        <w:rPr>
          <w:rFonts w:cstheme="minorHAnsi"/>
          <w:color w:val="333333"/>
          <w:sz w:val="28"/>
          <w:szCs w:val="28"/>
          <w:shd w:val="clear" w:color="auto" w:fill="FFFFFF"/>
        </w:rPr>
        <w:t>electro-</w:t>
      </w:r>
      <w:r w:rsidRPr="008060B0">
        <w:rPr>
          <w:rFonts w:cstheme="minorHAnsi"/>
          <w:color w:val="333333"/>
          <w:sz w:val="28"/>
          <w:szCs w:val="28"/>
          <w:shd w:val="clear" w:color="auto" w:fill="FFFFFF"/>
        </w:rPr>
        <w:t>mechanical design role</w:t>
      </w:r>
      <w:r w:rsidR="00BE1B88" w:rsidRPr="008060B0">
        <w:rPr>
          <w:rFonts w:cstheme="minorHAnsi"/>
          <w:color w:val="333333"/>
          <w:sz w:val="28"/>
          <w:szCs w:val="28"/>
          <w:shd w:val="clear" w:color="auto" w:fill="FFFFFF"/>
        </w:rPr>
        <w:t>.</w:t>
      </w:r>
    </w:p>
    <w:p w14:paraId="22EAB146" w14:textId="77777777" w:rsidR="008060B0" w:rsidRPr="008060B0" w:rsidRDefault="007C37E5" w:rsidP="008060B0">
      <w:pPr>
        <w:pStyle w:val="ListParagraph"/>
        <w:numPr>
          <w:ilvl w:val="0"/>
          <w:numId w:val="5"/>
        </w:num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8060B0">
        <w:rPr>
          <w:rFonts w:cstheme="minorHAnsi"/>
          <w:color w:val="333333"/>
          <w:sz w:val="28"/>
          <w:szCs w:val="28"/>
          <w:shd w:val="clear" w:color="auto" w:fill="FFFFFF"/>
        </w:rPr>
        <w:t>HND/Degree in Engineering or extensive industry experience will be considered in lieu of academics. An advanced apprenticeship with significant industry experience</w:t>
      </w:r>
      <w:r w:rsidR="00BE1B88" w:rsidRPr="008060B0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Pr="008060B0">
        <w:rPr>
          <w:rFonts w:cstheme="minorHAnsi"/>
          <w:color w:val="333333"/>
          <w:sz w:val="28"/>
          <w:szCs w:val="28"/>
          <w:shd w:val="clear" w:color="auto" w:fill="FFFFFF"/>
        </w:rPr>
        <w:t>may also be considered.</w:t>
      </w:r>
    </w:p>
    <w:p w14:paraId="24AB5533" w14:textId="77777777" w:rsidR="008060B0" w:rsidRPr="008060B0" w:rsidRDefault="007C37E5" w:rsidP="008060B0">
      <w:pPr>
        <w:pStyle w:val="ListParagraph"/>
        <w:numPr>
          <w:ilvl w:val="0"/>
          <w:numId w:val="5"/>
        </w:num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8060B0">
        <w:rPr>
          <w:rFonts w:cstheme="minorHAnsi"/>
          <w:color w:val="333333"/>
          <w:sz w:val="28"/>
          <w:szCs w:val="28"/>
          <w:shd w:val="clear" w:color="auto" w:fill="FFFFFF"/>
        </w:rPr>
        <w:t>Highly proficient in AutoCAD Inventor.</w:t>
      </w:r>
    </w:p>
    <w:p w14:paraId="6DCF9866" w14:textId="77777777" w:rsidR="008060B0" w:rsidRPr="008060B0" w:rsidRDefault="007C37E5" w:rsidP="008060B0">
      <w:pPr>
        <w:pStyle w:val="ListParagraph"/>
        <w:numPr>
          <w:ilvl w:val="0"/>
          <w:numId w:val="5"/>
        </w:num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8060B0">
        <w:rPr>
          <w:rFonts w:cstheme="minorHAnsi"/>
          <w:color w:val="333333"/>
          <w:sz w:val="28"/>
          <w:szCs w:val="28"/>
          <w:shd w:val="clear" w:color="auto" w:fill="FFFFFF"/>
        </w:rPr>
        <w:t xml:space="preserve">Ability to work in an engineering team environment and participate in all team </w:t>
      </w:r>
      <w:r w:rsidR="00BE1B88" w:rsidRPr="008060B0">
        <w:rPr>
          <w:rFonts w:cstheme="minorHAnsi"/>
          <w:color w:val="333333"/>
          <w:sz w:val="28"/>
          <w:szCs w:val="28"/>
          <w:shd w:val="clear" w:color="auto" w:fill="FFFFFF"/>
        </w:rPr>
        <w:t xml:space="preserve">       </w:t>
      </w:r>
      <w:r w:rsidRPr="008060B0">
        <w:rPr>
          <w:rFonts w:cstheme="minorHAnsi"/>
          <w:color w:val="333333"/>
          <w:sz w:val="28"/>
          <w:szCs w:val="28"/>
          <w:shd w:val="clear" w:color="auto" w:fill="FFFFFF"/>
        </w:rPr>
        <w:t xml:space="preserve">activities, with a willingness to share own professional experience and </w:t>
      </w:r>
      <w:proofErr w:type="gramStart"/>
      <w:r w:rsidRPr="008060B0">
        <w:rPr>
          <w:rFonts w:cstheme="minorHAnsi"/>
          <w:color w:val="333333"/>
          <w:sz w:val="28"/>
          <w:szCs w:val="28"/>
          <w:shd w:val="clear" w:color="auto" w:fill="FFFFFF"/>
        </w:rPr>
        <w:t>skills</w:t>
      </w:r>
      <w:proofErr w:type="gramEnd"/>
    </w:p>
    <w:p w14:paraId="3894B631" w14:textId="77777777" w:rsidR="008060B0" w:rsidRPr="008060B0" w:rsidRDefault="007C37E5" w:rsidP="008060B0">
      <w:pPr>
        <w:pStyle w:val="ListParagraph"/>
        <w:numPr>
          <w:ilvl w:val="0"/>
          <w:numId w:val="5"/>
        </w:num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8060B0">
        <w:rPr>
          <w:rFonts w:cstheme="minorHAnsi"/>
          <w:color w:val="333333"/>
          <w:sz w:val="28"/>
          <w:szCs w:val="28"/>
          <w:shd w:val="clear" w:color="auto" w:fill="FFFFFF"/>
        </w:rPr>
        <w:t>Computer literacy with an emphasis on Microsoft Office applications</w:t>
      </w:r>
    </w:p>
    <w:p w14:paraId="6304A8B8" w14:textId="77777777" w:rsidR="008060B0" w:rsidRPr="008060B0" w:rsidRDefault="007C37E5" w:rsidP="008060B0">
      <w:pPr>
        <w:pStyle w:val="ListParagraph"/>
        <w:numPr>
          <w:ilvl w:val="0"/>
          <w:numId w:val="5"/>
        </w:num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8060B0">
        <w:rPr>
          <w:rFonts w:cstheme="minorHAnsi"/>
          <w:color w:val="333333"/>
          <w:sz w:val="28"/>
          <w:szCs w:val="28"/>
          <w:shd w:val="clear" w:color="auto" w:fill="FFFFFF"/>
        </w:rPr>
        <w:t xml:space="preserve">Ability to work well with others within a collaborative and team </w:t>
      </w:r>
      <w:proofErr w:type="gramStart"/>
      <w:r w:rsidRPr="008060B0">
        <w:rPr>
          <w:rFonts w:cstheme="minorHAnsi"/>
          <w:color w:val="333333"/>
          <w:sz w:val="28"/>
          <w:szCs w:val="28"/>
          <w:shd w:val="clear" w:color="auto" w:fill="FFFFFF"/>
        </w:rPr>
        <w:t>environment</w:t>
      </w:r>
      <w:proofErr w:type="gramEnd"/>
    </w:p>
    <w:p w14:paraId="798EE37E" w14:textId="6E2D82ED" w:rsidR="007C37E5" w:rsidRPr="008060B0" w:rsidRDefault="007C37E5" w:rsidP="008060B0">
      <w:pPr>
        <w:pStyle w:val="ListParagraph"/>
        <w:numPr>
          <w:ilvl w:val="0"/>
          <w:numId w:val="5"/>
        </w:num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8060B0">
        <w:rPr>
          <w:rFonts w:cstheme="minorHAnsi"/>
          <w:color w:val="333333"/>
          <w:sz w:val="28"/>
          <w:szCs w:val="28"/>
          <w:shd w:val="clear" w:color="auto" w:fill="FFFFFF"/>
        </w:rPr>
        <w:t>Excellent verbal and written communication and interpersonal skills</w:t>
      </w:r>
    </w:p>
    <w:p w14:paraId="1FA2847B" w14:textId="77777777" w:rsidR="002953FD" w:rsidRPr="008060B0" w:rsidRDefault="002953FD" w:rsidP="00BE1B88">
      <w:pPr>
        <w:ind w:left="720"/>
        <w:rPr>
          <w:rFonts w:cstheme="minorHAnsi"/>
          <w:color w:val="333333"/>
          <w:sz w:val="28"/>
          <w:szCs w:val="28"/>
          <w:shd w:val="clear" w:color="auto" w:fill="FFFFFF"/>
        </w:rPr>
      </w:pPr>
    </w:p>
    <w:p w14:paraId="67ABF8D1" w14:textId="77777777" w:rsidR="002953FD" w:rsidRDefault="002953FD" w:rsidP="00BE1B88">
      <w:pPr>
        <w:ind w:left="72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14:paraId="6EC67014" w14:textId="6F66C847" w:rsidR="002953FD" w:rsidRDefault="002953FD" w:rsidP="00BE1B88">
      <w:pPr>
        <w:ind w:left="720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2953FD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Apply Now</w:t>
      </w:r>
    </w:p>
    <w:p w14:paraId="04F7972A" w14:textId="77777777" w:rsidR="002953FD" w:rsidRDefault="002953FD" w:rsidP="00BE1B88">
      <w:pPr>
        <w:ind w:left="720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14:paraId="1E3920BC" w14:textId="11D86F99" w:rsidR="002953FD" w:rsidRDefault="002953FD" w:rsidP="00BE1B88">
      <w:pPr>
        <w:ind w:left="72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2953FD">
        <w:rPr>
          <w:rFonts w:ascii="Arial" w:hAnsi="Arial" w:cs="Arial"/>
          <w:color w:val="333333"/>
          <w:sz w:val="28"/>
          <w:szCs w:val="28"/>
          <w:shd w:val="clear" w:color="auto" w:fill="FFFFFF"/>
        </w:rPr>
        <w:t>Name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*</w:t>
      </w:r>
    </w:p>
    <w:p w14:paraId="46DB4BFC" w14:textId="373DF196" w:rsidR="002953FD" w:rsidRDefault="002953FD" w:rsidP="00BE1B88">
      <w:pPr>
        <w:ind w:left="72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Email*</w:t>
      </w:r>
    </w:p>
    <w:p w14:paraId="211C1CF3" w14:textId="5E69D963" w:rsidR="002953FD" w:rsidRDefault="002953FD" w:rsidP="00BE1B88">
      <w:pPr>
        <w:ind w:left="72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Position*</w:t>
      </w:r>
    </w:p>
    <w:p w14:paraId="38E62BA6" w14:textId="0C34B495" w:rsidR="002953FD" w:rsidRDefault="002953FD" w:rsidP="00BE1B88">
      <w:pPr>
        <w:ind w:left="72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C</w:t>
      </w:r>
      <w:r w:rsidR="008060B0">
        <w:rPr>
          <w:rFonts w:ascii="Arial" w:hAnsi="Arial" w:cs="Arial"/>
          <w:color w:val="333333"/>
          <w:sz w:val="28"/>
          <w:szCs w:val="28"/>
          <w:shd w:val="clear" w:color="auto" w:fill="FFFFFF"/>
        </w:rPr>
        <w:t>V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*</w:t>
      </w:r>
    </w:p>
    <w:p w14:paraId="28FDDC7F" w14:textId="40956134" w:rsidR="002953FD" w:rsidRDefault="002953FD" w:rsidP="00BE1B88">
      <w:pPr>
        <w:ind w:left="72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Message*</w:t>
      </w:r>
    </w:p>
    <w:p w14:paraId="5CF54AFA" w14:textId="77777777" w:rsidR="002953FD" w:rsidRDefault="002953FD" w:rsidP="00BE1B88">
      <w:pPr>
        <w:ind w:left="72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14:paraId="2FD70C50" w14:textId="77777777" w:rsidR="002953FD" w:rsidRDefault="002953FD" w:rsidP="00BE1B88">
      <w:pPr>
        <w:ind w:left="72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14:paraId="2F25231B" w14:textId="468FDAC0" w:rsidR="002953FD" w:rsidRPr="002953FD" w:rsidRDefault="008060B0" w:rsidP="00BE1B88">
      <w:pPr>
        <w:ind w:left="72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hyperlink r:id="rId8" w:history="1">
        <w:r w:rsidR="002953FD" w:rsidRPr="008060B0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Se</w:t>
        </w:r>
        <w:r w:rsidR="002953FD" w:rsidRPr="008060B0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n</w:t>
        </w:r>
        <w:r w:rsidR="002953FD" w:rsidRPr="008060B0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d</w:t>
        </w:r>
      </w:hyperlink>
    </w:p>
    <w:p w14:paraId="0F3E7FA9" w14:textId="77777777" w:rsidR="007C37E5" w:rsidRPr="00BE1B88" w:rsidRDefault="007C37E5" w:rsidP="007C37E5">
      <w:pPr>
        <w:rPr>
          <w:b/>
          <w:bCs/>
          <w:sz w:val="28"/>
          <w:szCs w:val="28"/>
        </w:rPr>
      </w:pPr>
    </w:p>
    <w:p w14:paraId="24DFB083" w14:textId="4353F447" w:rsidR="00FF040B" w:rsidRPr="00FF040B" w:rsidRDefault="00FF040B" w:rsidP="00FF040B">
      <w:pPr>
        <w:pStyle w:val="ListParagraph"/>
        <w:rPr>
          <w:sz w:val="28"/>
          <w:szCs w:val="28"/>
        </w:rPr>
      </w:pPr>
    </w:p>
    <w:sectPr w:rsidR="00FF040B" w:rsidRPr="00FF040B" w:rsidSect="009647E3"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38446" w14:textId="77777777" w:rsidR="009647E3" w:rsidRDefault="009647E3" w:rsidP="00886DA9">
      <w:pPr>
        <w:spacing w:after="0" w:line="240" w:lineRule="auto"/>
      </w:pPr>
      <w:r>
        <w:separator/>
      </w:r>
    </w:p>
  </w:endnote>
  <w:endnote w:type="continuationSeparator" w:id="0">
    <w:p w14:paraId="6A71BB98" w14:textId="77777777" w:rsidR="009647E3" w:rsidRDefault="009647E3" w:rsidP="0088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85DE3" w14:textId="77777777" w:rsidR="009647E3" w:rsidRDefault="009647E3" w:rsidP="00886DA9">
      <w:pPr>
        <w:spacing w:after="0" w:line="240" w:lineRule="auto"/>
      </w:pPr>
      <w:r>
        <w:separator/>
      </w:r>
    </w:p>
  </w:footnote>
  <w:footnote w:type="continuationSeparator" w:id="0">
    <w:p w14:paraId="11370798" w14:textId="77777777" w:rsidR="009647E3" w:rsidRDefault="009647E3" w:rsidP="00886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27804"/>
    <w:multiLevelType w:val="hybridMultilevel"/>
    <w:tmpl w:val="2946A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942E7"/>
    <w:multiLevelType w:val="hybridMultilevel"/>
    <w:tmpl w:val="C8D4E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062D"/>
    <w:multiLevelType w:val="hybridMultilevel"/>
    <w:tmpl w:val="25C0A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E6477"/>
    <w:multiLevelType w:val="hybridMultilevel"/>
    <w:tmpl w:val="61AED808"/>
    <w:lvl w:ilvl="0" w:tplc="78E45E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83E79"/>
    <w:multiLevelType w:val="hybridMultilevel"/>
    <w:tmpl w:val="CF3A9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77F0E"/>
    <w:multiLevelType w:val="hybridMultilevel"/>
    <w:tmpl w:val="2696B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12188"/>
    <w:multiLevelType w:val="hybridMultilevel"/>
    <w:tmpl w:val="567AE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5A139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550393">
    <w:abstractNumId w:val="3"/>
  </w:num>
  <w:num w:numId="2" w16cid:durableId="845628540">
    <w:abstractNumId w:val="6"/>
  </w:num>
  <w:num w:numId="3" w16cid:durableId="539821657">
    <w:abstractNumId w:val="2"/>
  </w:num>
  <w:num w:numId="4" w16cid:durableId="359161304">
    <w:abstractNumId w:val="4"/>
  </w:num>
  <w:num w:numId="5" w16cid:durableId="112943861">
    <w:abstractNumId w:val="0"/>
  </w:num>
  <w:num w:numId="6" w16cid:durableId="1588928985">
    <w:abstractNumId w:val="1"/>
  </w:num>
  <w:num w:numId="7" w16cid:durableId="11347123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B7"/>
    <w:rsid w:val="002953FD"/>
    <w:rsid w:val="005B6121"/>
    <w:rsid w:val="007C37E5"/>
    <w:rsid w:val="008060B0"/>
    <w:rsid w:val="00886DA9"/>
    <w:rsid w:val="008E7CD7"/>
    <w:rsid w:val="009647E3"/>
    <w:rsid w:val="00A00372"/>
    <w:rsid w:val="00BE1B88"/>
    <w:rsid w:val="00DF47B7"/>
    <w:rsid w:val="00F46BCB"/>
    <w:rsid w:val="00FA767A"/>
    <w:rsid w:val="00FF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7828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4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60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0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60B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DA9"/>
  </w:style>
  <w:style w:type="paragraph" w:styleId="Footer">
    <w:name w:val="footer"/>
    <w:basedOn w:val="Normal"/>
    <w:link w:val="FooterChar"/>
    <w:uiPriority w:val="99"/>
    <w:unhideWhenUsed/>
    <w:rsid w:val="0088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@lfd.ltd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F681E-BB45-4345-9686-1B7E5217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2024-01-17T10:06:00Z</dcterms:created>
  <dcterms:modified xsi:type="dcterms:W3CDTF">2024-01-17T10:07:00Z</dcterms:modified>
</cp:coreProperties>
</file>